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990" w14:textId="67D95ED8" w:rsidR="00D00B1D" w:rsidRDefault="00D00B1D" w:rsidP="00D00B1D">
      <w:pPr>
        <w:pStyle w:val="NormalWeb"/>
        <w:ind w:right="360"/>
        <w:jc w:val="center"/>
      </w:pPr>
      <w:r>
        <w:fldChar w:fldCharType="begin"/>
      </w:r>
      <w:r>
        <w:instrText xml:space="preserve"> INCLUDEPICTURE "https://greatergivingcontent.com/Image/709A9DA2-D5C8-427C-A19A-77897F9F60CE" \* MERGEFORMATINET </w:instrText>
      </w:r>
      <w:r>
        <w:fldChar w:fldCharType="separate"/>
      </w:r>
      <w:r>
        <w:rPr>
          <w:noProof/>
        </w:rPr>
        <w:drawing>
          <wp:inline distT="0" distB="0" distL="0" distR="0" wp14:anchorId="4F0507BB" wp14:editId="45483AD5">
            <wp:extent cx="5251450" cy="1761143"/>
            <wp:effectExtent l="0" t="0" r="0" b="4445"/>
            <wp:docPr id="1" name="Picture 1" descr="Event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789226" descr="Event Logo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326" cy="1766132"/>
                    </a:xfrm>
                    <a:prstGeom prst="rect">
                      <a:avLst/>
                    </a:prstGeom>
                    <a:noFill/>
                    <a:ln>
                      <a:noFill/>
                    </a:ln>
                  </pic:spPr>
                </pic:pic>
              </a:graphicData>
            </a:graphic>
          </wp:inline>
        </w:drawing>
      </w:r>
      <w:r>
        <w:fldChar w:fldCharType="end"/>
      </w:r>
    </w:p>
    <w:p w14:paraId="74919B27" w14:textId="7CAA7060" w:rsidR="00DB0B77" w:rsidRPr="00D00B1D" w:rsidRDefault="00DB0B77" w:rsidP="00D00B1D">
      <w:pPr>
        <w:pStyle w:val="Heading1"/>
        <w:ind w:right="360"/>
        <w:jc w:val="center"/>
        <w:rPr>
          <w:sz w:val="28"/>
          <w:szCs w:val="28"/>
        </w:rPr>
      </w:pPr>
      <w:r w:rsidRPr="00D00B1D">
        <w:rPr>
          <w:sz w:val="28"/>
          <w:szCs w:val="28"/>
        </w:rPr>
        <w:t>A NEW TWIST FOR THIS YEAR’S “BELIEVE IN ME! CLASSIC GOLF TOURNAMENT</w:t>
      </w:r>
    </w:p>
    <w:p w14:paraId="1E520BAB" w14:textId="12089F22" w:rsidR="00DB0B77" w:rsidRDefault="00DB0B77" w:rsidP="00D00B1D">
      <w:pPr>
        <w:pStyle w:val="NormalWeb"/>
        <w:ind w:right="360"/>
        <w:jc w:val="both"/>
      </w:pPr>
      <w:r>
        <w:t xml:space="preserve">Having played in many charity golf outings, we’re all familiar with the Scramble format.  </w:t>
      </w:r>
      <w:r w:rsidR="00684D89">
        <w:t>This year</w:t>
      </w:r>
      <w:r w:rsidR="006A0912">
        <w:t>, however,</w:t>
      </w:r>
      <w:r w:rsidR="00684D89">
        <w:t xml:space="preserve"> we decided to mix it up a bit and add to the fun!</w:t>
      </w:r>
      <w:r>
        <w:t xml:space="preserve"> </w:t>
      </w:r>
      <w:r w:rsidR="00684D89">
        <w:t>On September 18 get ready to tee off</w:t>
      </w:r>
      <w:r w:rsidR="006A0912">
        <w:t xml:space="preserve"> i</w:t>
      </w:r>
      <w:r>
        <w:t>n at this year’s “Believe in Me! Classic</w:t>
      </w:r>
      <w:r w:rsidR="006A0912">
        <w:t xml:space="preserve"> with some interesting changes:</w:t>
      </w:r>
    </w:p>
    <w:p w14:paraId="4D457CC8" w14:textId="654D7495" w:rsidR="00DB0B77" w:rsidRDefault="00DB0B77" w:rsidP="00DB0B77">
      <w:pPr>
        <w:pStyle w:val="NormalWeb"/>
      </w:pPr>
      <w:r>
        <w:t>Welcome to the Scramble / Shamble!</w:t>
      </w:r>
    </w:p>
    <w:p w14:paraId="11B462EC" w14:textId="3D1B0A9C" w:rsidR="00041450" w:rsidRDefault="00684D89" w:rsidP="00BB3834">
      <w:pPr>
        <w:pStyle w:val="NormalWeb"/>
        <w:ind w:right="360"/>
        <w:jc w:val="both"/>
      </w:pPr>
      <w:r>
        <w:t>W</w:t>
      </w:r>
      <w:r w:rsidR="00DB0B77">
        <w:t xml:space="preserve">hat IS a </w:t>
      </w:r>
      <w:r w:rsidR="00DB0B77" w:rsidRPr="00DB0B77">
        <w:rPr>
          <w:i/>
          <w:iCs/>
        </w:rPr>
        <w:t>shamble</w:t>
      </w:r>
      <w:r w:rsidR="00DB0B77">
        <w:t xml:space="preserve">?  </w:t>
      </w:r>
      <w:r w:rsidR="00DB0B77">
        <w:t xml:space="preserve">Well, when you're playing a </w:t>
      </w:r>
      <w:r w:rsidR="00DB0B77" w:rsidRPr="00DB0B77">
        <w:rPr>
          <w:i/>
          <w:iCs/>
        </w:rPr>
        <w:t>scramble</w:t>
      </w:r>
      <w:r w:rsidR="00DB0B77">
        <w:t xml:space="preserve">, every player on your team takes a whack at the ball from the tee and </w:t>
      </w:r>
      <w:r w:rsidR="00041450">
        <w:t>so</w:t>
      </w:r>
      <w:r w:rsidR="00DB0B77">
        <w:t xml:space="preserve"> on from where the team determines is the "best" lie for the next shot</w:t>
      </w:r>
      <w:r w:rsidR="00041450">
        <w:t xml:space="preserve"> until the hole is finished</w:t>
      </w:r>
      <w:r w:rsidR="00DB0B77">
        <w:t xml:space="preserve">. However, in the </w:t>
      </w:r>
      <w:r w:rsidR="00DB0B77" w:rsidRPr="00041450">
        <w:rPr>
          <w:i/>
          <w:iCs/>
        </w:rPr>
        <w:t>shamble</w:t>
      </w:r>
      <w:r w:rsidR="00DB0B77">
        <w:t>, everyone tees off as you do in the scramble. Just as in the scramble, everyone on the team then plays from what is determined to be the best shot</w:t>
      </w:r>
      <w:r w:rsidR="00041450">
        <w:t xml:space="preserve"> off the tee</w:t>
      </w:r>
      <w:r w:rsidR="00DB0B77">
        <w:t xml:space="preserve">. Here's where the similarity ends. In the </w:t>
      </w:r>
      <w:r w:rsidR="00041450" w:rsidRPr="00041450">
        <w:rPr>
          <w:i/>
          <w:iCs/>
        </w:rPr>
        <w:t>s</w:t>
      </w:r>
      <w:r w:rsidR="00DB0B77" w:rsidRPr="00041450">
        <w:rPr>
          <w:i/>
          <w:iCs/>
        </w:rPr>
        <w:t>hamble</w:t>
      </w:r>
      <w:r w:rsidR="00DB0B77">
        <w:t xml:space="preserve">, from the second shot to holing out, everyone plays </w:t>
      </w:r>
      <w:r w:rsidR="00DB0B77" w:rsidRPr="00041450">
        <w:rPr>
          <w:u w:val="single"/>
        </w:rPr>
        <w:t>their own ball</w:t>
      </w:r>
      <w:r w:rsidR="00DB0B77">
        <w:t>. So</w:t>
      </w:r>
      <w:r w:rsidR="00041450">
        <w:t>,</w:t>
      </w:r>
      <w:r w:rsidR="00DB0B77">
        <w:t xml:space="preserve"> you have a mix of features from the scramble and from stroke play. It's nice to have four shots (shambles are typically in teams of four) from the tee and be able to pick the best. From there, though, the pressure's on because you pick the best score amongst the four.</w:t>
      </w:r>
    </w:p>
    <w:p w14:paraId="53306152" w14:textId="77777777" w:rsidR="00041450" w:rsidRDefault="00041450" w:rsidP="00DB0B77">
      <w:pPr>
        <w:pStyle w:val="NormalWeb"/>
      </w:pPr>
      <w:r>
        <w:t xml:space="preserve">Here’s what to expect:  </w:t>
      </w:r>
    </w:p>
    <w:p w14:paraId="19D1E6F8" w14:textId="77777777" w:rsidR="00041450" w:rsidRDefault="00041450" w:rsidP="00041450">
      <w:pPr>
        <w:pStyle w:val="NormalWeb"/>
        <w:numPr>
          <w:ilvl w:val="0"/>
          <w:numId w:val="1"/>
        </w:numPr>
      </w:pPr>
      <w:r>
        <w:t xml:space="preserve">For holes 1-9, your team will play by the usual Scramble rules and format, taking the TEAM SCORE on each hole.  </w:t>
      </w:r>
    </w:p>
    <w:p w14:paraId="27F963BC" w14:textId="4DCB97D0" w:rsidR="00041450" w:rsidRDefault="00041450" w:rsidP="00041450">
      <w:pPr>
        <w:pStyle w:val="NormalWeb"/>
        <w:numPr>
          <w:ilvl w:val="0"/>
          <w:numId w:val="1"/>
        </w:numPr>
      </w:pPr>
      <w:r>
        <w:t>For holes 10-18, your team will play a Shamble, with your team taking the one LOW SCORE from your foursome on each hole.</w:t>
      </w:r>
    </w:p>
    <w:p w14:paraId="28C0926F" w14:textId="684F7E3C" w:rsidR="00041450" w:rsidRDefault="00041450" w:rsidP="00BB3834">
      <w:pPr>
        <w:pStyle w:val="NormalWeb"/>
        <w:jc w:val="both"/>
      </w:pPr>
      <w:r>
        <w:t>We’ll have prizes and recognition for Low Scramble score (Front Nine), Low Shamble score (Back Nine), and Low Composite 18 Hole Score (the WINNING team).</w:t>
      </w:r>
    </w:p>
    <w:p w14:paraId="2E651BBC" w14:textId="047B541D" w:rsidR="00F350C1" w:rsidRDefault="00F350C1" w:rsidP="00BB3834">
      <w:pPr>
        <w:pStyle w:val="NormalWeb"/>
        <w:jc w:val="both"/>
      </w:pPr>
      <w:r>
        <w:t xml:space="preserve">Finally, when your team makes the turn from the </w:t>
      </w:r>
      <w:r w:rsidR="00684D89">
        <w:t>number</w:t>
      </w:r>
      <w:r w:rsidR="006A0912">
        <w:t xml:space="preserve"> </w:t>
      </w:r>
      <w:r>
        <w:t xml:space="preserve">9 green to the </w:t>
      </w:r>
      <w:r w:rsidR="00684D89">
        <w:t>number</w:t>
      </w:r>
      <w:r>
        <w:t xml:space="preserve">10 tee, look for our volunteer on the practice green, ready to lead you </w:t>
      </w:r>
      <w:r w:rsidR="006A0912">
        <w:t xml:space="preserve">in </w:t>
      </w:r>
      <w:r>
        <w:t>our new PUTTING CONTEST, where the winner will receive recognition and a special prize.</w:t>
      </w:r>
    </w:p>
    <w:p w14:paraId="3983BD87" w14:textId="3638FEFE" w:rsidR="00404C96" w:rsidRDefault="00F350C1" w:rsidP="00BB3834">
      <w:pPr>
        <w:pStyle w:val="NormalWeb"/>
        <w:jc w:val="both"/>
      </w:pPr>
      <w:r>
        <w:t>We look forward to seeing you on September 18 and to having a great day</w:t>
      </w:r>
      <w:r w:rsidR="00684D89">
        <w:t xml:space="preserve"> of friendly competition </w:t>
      </w:r>
      <w:r>
        <w:t>at beautiful Worthington Manor</w:t>
      </w:r>
      <w:r w:rsidR="00684D89">
        <w:t xml:space="preserve"> Golf Club in Urbana, MD.</w:t>
      </w:r>
    </w:p>
    <w:sectPr w:rsidR="00404C96" w:rsidSect="00C518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62BA" w14:textId="77777777" w:rsidR="007A768A" w:rsidRDefault="007A768A" w:rsidP="006A0912">
      <w:r>
        <w:separator/>
      </w:r>
    </w:p>
  </w:endnote>
  <w:endnote w:type="continuationSeparator" w:id="0">
    <w:p w14:paraId="219F21BC" w14:textId="77777777" w:rsidR="007A768A" w:rsidRDefault="007A768A" w:rsidP="006A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AD6D" w14:textId="77777777" w:rsidR="007A768A" w:rsidRDefault="007A768A" w:rsidP="006A0912">
      <w:r>
        <w:separator/>
      </w:r>
    </w:p>
  </w:footnote>
  <w:footnote w:type="continuationSeparator" w:id="0">
    <w:p w14:paraId="7DF40720" w14:textId="77777777" w:rsidR="007A768A" w:rsidRDefault="007A768A" w:rsidP="006A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C2C19"/>
    <w:multiLevelType w:val="hybridMultilevel"/>
    <w:tmpl w:val="DFDE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60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23"/>
    <w:rsid w:val="00041450"/>
    <w:rsid w:val="00087F75"/>
    <w:rsid w:val="00116A49"/>
    <w:rsid w:val="00155D23"/>
    <w:rsid w:val="001D1064"/>
    <w:rsid w:val="00404C96"/>
    <w:rsid w:val="00535F26"/>
    <w:rsid w:val="00684D89"/>
    <w:rsid w:val="006A0912"/>
    <w:rsid w:val="00741324"/>
    <w:rsid w:val="007A768A"/>
    <w:rsid w:val="00BB3834"/>
    <w:rsid w:val="00C364A4"/>
    <w:rsid w:val="00C51824"/>
    <w:rsid w:val="00D00B1D"/>
    <w:rsid w:val="00DB0B77"/>
    <w:rsid w:val="00F3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9DB5C"/>
  <w14:defaultImageDpi w14:val="32767"/>
  <w15:chartTrackingRefBased/>
  <w15:docId w15:val="{DA3F889B-B1D2-074E-AA13-6132B77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B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0B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B7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B0B77"/>
    <w:rPr>
      <w:color w:val="0000FF"/>
      <w:u w:val="single"/>
    </w:rPr>
  </w:style>
  <w:style w:type="character" w:styleId="FollowedHyperlink">
    <w:name w:val="FollowedHyperlink"/>
    <w:basedOn w:val="DefaultParagraphFont"/>
    <w:uiPriority w:val="99"/>
    <w:semiHidden/>
    <w:unhideWhenUsed/>
    <w:rsid w:val="00DB0B77"/>
    <w:rPr>
      <w:color w:val="954F72" w:themeColor="followedHyperlink"/>
      <w:u w:val="single"/>
    </w:rPr>
  </w:style>
  <w:style w:type="character" w:customStyle="1" w:styleId="Heading2Char">
    <w:name w:val="Heading 2 Char"/>
    <w:basedOn w:val="DefaultParagraphFont"/>
    <w:link w:val="Heading2"/>
    <w:uiPriority w:val="9"/>
    <w:rsid w:val="00D00B1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00B1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684D89"/>
  </w:style>
  <w:style w:type="character" w:styleId="CommentReference">
    <w:name w:val="annotation reference"/>
    <w:basedOn w:val="DefaultParagraphFont"/>
    <w:uiPriority w:val="99"/>
    <w:semiHidden/>
    <w:unhideWhenUsed/>
    <w:rsid w:val="00684D89"/>
    <w:rPr>
      <w:sz w:val="16"/>
      <w:szCs w:val="16"/>
    </w:rPr>
  </w:style>
  <w:style w:type="paragraph" w:styleId="CommentText">
    <w:name w:val="annotation text"/>
    <w:basedOn w:val="Normal"/>
    <w:link w:val="CommentTextChar"/>
    <w:uiPriority w:val="99"/>
    <w:unhideWhenUsed/>
    <w:rsid w:val="00684D89"/>
    <w:rPr>
      <w:sz w:val="20"/>
      <w:szCs w:val="20"/>
    </w:rPr>
  </w:style>
  <w:style w:type="character" w:customStyle="1" w:styleId="CommentTextChar">
    <w:name w:val="Comment Text Char"/>
    <w:basedOn w:val="DefaultParagraphFont"/>
    <w:link w:val="CommentText"/>
    <w:uiPriority w:val="99"/>
    <w:rsid w:val="00684D89"/>
    <w:rPr>
      <w:sz w:val="20"/>
      <w:szCs w:val="20"/>
    </w:rPr>
  </w:style>
  <w:style w:type="paragraph" w:styleId="CommentSubject">
    <w:name w:val="annotation subject"/>
    <w:basedOn w:val="CommentText"/>
    <w:next w:val="CommentText"/>
    <w:link w:val="CommentSubjectChar"/>
    <w:uiPriority w:val="99"/>
    <w:semiHidden/>
    <w:unhideWhenUsed/>
    <w:rsid w:val="00684D89"/>
    <w:rPr>
      <w:b/>
      <w:bCs/>
    </w:rPr>
  </w:style>
  <w:style w:type="character" w:customStyle="1" w:styleId="CommentSubjectChar">
    <w:name w:val="Comment Subject Char"/>
    <w:basedOn w:val="CommentTextChar"/>
    <w:link w:val="CommentSubject"/>
    <w:uiPriority w:val="99"/>
    <w:semiHidden/>
    <w:rsid w:val="00684D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28FE-02D1-7741-96F3-9040CE6E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Pellegrino, Frank M (PERATON)</dc:creator>
  <cp:keywords/>
  <dc:description/>
  <cp:lastModifiedBy>Frank</cp:lastModifiedBy>
  <cp:revision>3</cp:revision>
  <dcterms:created xsi:type="dcterms:W3CDTF">2023-07-27T14:46:00Z</dcterms:created>
  <dcterms:modified xsi:type="dcterms:W3CDTF">2023-07-27T19:43:00Z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54f1a3-9ed5-415d-ba95-38401c4b8817_Enabled">
    <vt:lpwstr>true</vt:lpwstr>
  </property>
  <property fmtid="{D5CDD505-2E9C-101B-9397-08002B2CF9AE}" pid="3" name="MSIP_Label_5d54f1a3-9ed5-415d-ba95-38401c4b8817_SetDate">
    <vt:lpwstr>2023-07-27T19:43:00Z</vt:lpwstr>
  </property>
  <property fmtid="{D5CDD505-2E9C-101B-9397-08002B2CF9AE}" pid="4" name="MSIP_Label_5d54f1a3-9ed5-415d-ba95-38401c4b8817_Method">
    <vt:lpwstr>Standard</vt:lpwstr>
  </property>
  <property fmtid="{D5CDD505-2E9C-101B-9397-08002B2CF9AE}" pid="5" name="MSIP_Label_5d54f1a3-9ed5-415d-ba95-38401c4b8817_Name">
    <vt:lpwstr>Peraton Proprietary</vt:lpwstr>
  </property>
  <property fmtid="{D5CDD505-2E9C-101B-9397-08002B2CF9AE}" pid="6" name="MSIP_Label_5d54f1a3-9ed5-415d-ba95-38401c4b8817_SiteId">
    <vt:lpwstr>2a6ae295-f13d-4948-ba78-332742ce9097</vt:lpwstr>
  </property>
  <property fmtid="{D5CDD505-2E9C-101B-9397-08002B2CF9AE}" pid="7" name="MSIP_Label_5d54f1a3-9ed5-415d-ba95-38401c4b8817_ActionId">
    <vt:lpwstr>3707b5dc-5783-4295-8943-df2f89cba6f4</vt:lpwstr>
  </property>
  <property fmtid="{D5CDD505-2E9C-101B-9397-08002B2CF9AE}" pid="8" name="MSIP_Label_5d54f1a3-9ed5-415d-ba95-38401c4b8817_ContentBits">
    <vt:lpwstr>1</vt:lpwstr>
  </property>
</Properties>
</file>